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11" w:rsidRDefault="00B720ED" w:rsidP="00134B11">
      <w:pPr>
        <w:pStyle w:val="10"/>
        <w:keepNext/>
        <w:keepLines/>
        <w:shd w:val="clear" w:color="auto" w:fill="auto"/>
        <w:spacing w:after="310" w:line="620" w:lineRule="exact"/>
        <w:rPr>
          <w:rStyle w:val="11"/>
          <w:b/>
          <w:bCs/>
        </w:rPr>
      </w:pPr>
      <w:bookmarkStart w:id="0" w:name="bookmark0"/>
      <w:r>
        <w:rPr>
          <w:noProof/>
          <w:w w:val="10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-15240</wp:posOffset>
            </wp:positionV>
            <wp:extent cx="1352550" cy="1493520"/>
            <wp:effectExtent l="19050" t="0" r="0" b="0"/>
            <wp:wrapTopAndBottom/>
            <wp:docPr id="1" name="Рисунок 0" descr="gerb_mordovi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mordovii_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80C" w:rsidRDefault="00E93350" w:rsidP="00134B11">
      <w:pPr>
        <w:pStyle w:val="10"/>
        <w:keepNext/>
        <w:keepLines/>
        <w:shd w:val="clear" w:color="auto" w:fill="auto"/>
        <w:spacing w:after="310" w:line="620" w:lineRule="exact"/>
      </w:pPr>
      <w:r>
        <w:rPr>
          <w:rStyle w:val="11"/>
          <w:b/>
          <w:bCs/>
        </w:rPr>
        <w:t>У</w:t>
      </w:r>
      <w:r>
        <w:rPr>
          <w:rStyle w:val="11"/>
          <w:b/>
          <w:bCs/>
        </w:rPr>
        <w:t>КАЗ</w:t>
      </w:r>
      <w:bookmarkEnd w:id="0"/>
    </w:p>
    <w:p w:rsidR="00CF180C" w:rsidRDefault="00E93350" w:rsidP="00134B11">
      <w:pPr>
        <w:pStyle w:val="20"/>
        <w:keepNext/>
        <w:keepLines/>
        <w:shd w:val="clear" w:color="auto" w:fill="auto"/>
        <w:spacing w:before="0" w:after="956" w:line="300" w:lineRule="exact"/>
        <w:jc w:val="center"/>
      </w:pPr>
      <w:bookmarkStart w:id="1" w:name="bookmark1"/>
      <w:r>
        <w:rPr>
          <w:rStyle w:val="21"/>
        </w:rPr>
        <w:t>ГЛАВЫ РЕСПУБЛИКИ МОРДОВИЯ</w:t>
      </w:r>
      <w:bookmarkEnd w:id="1"/>
    </w:p>
    <w:p w:rsidR="00CF180C" w:rsidRDefault="00E93350">
      <w:pPr>
        <w:pStyle w:val="23"/>
        <w:shd w:val="clear" w:color="auto" w:fill="auto"/>
        <w:spacing w:before="0" w:after="304"/>
        <w:ind w:left="360"/>
      </w:pPr>
      <w:r>
        <w:rPr>
          <w:rStyle w:val="24"/>
          <w:b/>
          <w:bCs/>
        </w:rPr>
        <w:t>О Совете по улучшению инвестиционного климата в Республике Мордовия</w:t>
      </w:r>
    </w:p>
    <w:p w:rsidR="00CF180C" w:rsidRDefault="00E93350">
      <w:pPr>
        <w:pStyle w:val="5"/>
        <w:shd w:val="clear" w:color="auto" w:fill="auto"/>
        <w:spacing w:before="0"/>
        <w:ind w:left="20" w:right="360" w:firstLine="720"/>
      </w:pPr>
      <w:r>
        <w:rPr>
          <w:rStyle w:val="12"/>
        </w:rPr>
        <w:t xml:space="preserve">В </w:t>
      </w:r>
      <w:proofErr w:type="gramStart"/>
      <w:r>
        <w:rPr>
          <w:rStyle w:val="12"/>
        </w:rPr>
        <w:t>целях</w:t>
      </w:r>
      <w:proofErr w:type="gramEnd"/>
      <w:r>
        <w:rPr>
          <w:rStyle w:val="12"/>
        </w:rPr>
        <w:t xml:space="preserve"> создания благоприятного инвестиционного климата и обеспечения стабильных условий осуществления инвестиционной деятельности в Республике Мордовия </w:t>
      </w:r>
      <w:r>
        <w:rPr>
          <w:rStyle w:val="3pt"/>
        </w:rPr>
        <w:t>постановляю:</w:t>
      </w:r>
    </w:p>
    <w:p w:rsidR="00CF180C" w:rsidRDefault="00E93350">
      <w:pPr>
        <w:pStyle w:val="5"/>
        <w:numPr>
          <w:ilvl w:val="0"/>
          <w:numId w:val="1"/>
        </w:numPr>
        <w:shd w:val="clear" w:color="auto" w:fill="auto"/>
        <w:spacing w:before="0"/>
        <w:ind w:left="20" w:right="360" w:firstLine="720"/>
      </w:pPr>
      <w:r>
        <w:rPr>
          <w:rStyle w:val="12"/>
        </w:rPr>
        <w:t xml:space="preserve"> Создать Совет по улучшению инвестиционного климата в Республике Мордовия.</w:t>
      </w:r>
    </w:p>
    <w:p w:rsidR="00CF180C" w:rsidRDefault="00E93350">
      <w:pPr>
        <w:pStyle w:val="5"/>
        <w:numPr>
          <w:ilvl w:val="0"/>
          <w:numId w:val="1"/>
        </w:numPr>
        <w:shd w:val="clear" w:color="auto" w:fill="auto"/>
        <w:spacing w:before="0"/>
        <w:ind w:left="20" w:firstLine="720"/>
      </w:pPr>
      <w:r>
        <w:rPr>
          <w:rStyle w:val="12"/>
        </w:rPr>
        <w:t xml:space="preserve"> Утвердить:</w:t>
      </w:r>
    </w:p>
    <w:p w:rsidR="00CF180C" w:rsidRDefault="00E93350">
      <w:pPr>
        <w:pStyle w:val="5"/>
        <w:shd w:val="clear" w:color="auto" w:fill="auto"/>
        <w:spacing w:before="0"/>
        <w:ind w:left="20" w:right="360" w:firstLine="720"/>
      </w:pPr>
      <w:r>
        <w:rPr>
          <w:rStyle w:val="12"/>
        </w:rPr>
        <w:t>Положение о Совете по улучшению инвестиционного климата в Республике Мордовия (прилагается);</w:t>
      </w:r>
    </w:p>
    <w:p w:rsidR="00CF180C" w:rsidRDefault="00E93350">
      <w:pPr>
        <w:pStyle w:val="5"/>
        <w:shd w:val="clear" w:color="auto" w:fill="auto"/>
        <w:spacing w:before="0"/>
        <w:ind w:left="20" w:right="360" w:firstLine="720"/>
      </w:pPr>
      <w:r>
        <w:rPr>
          <w:rStyle w:val="12"/>
        </w:rPr>
        <w:t>состав Совета по улучшению инвестиционного климата в Республике</w:t>
      </w:r>
      <w:r>
        <w:rPr>
          <w:rStyle w:val="12"/>
        </w:rPr>
        <w:t xml:space="preserve"> Мордовия (прилагается).</w:t>
      </w:r>
    </w:p>
    <w:p w:rsidR="00CF180C" w:rsidRDefault="00E93350">
      <w:pPr>
        <w:framePr w:h="3005" w:wrap="around" w:vAnchor="text" w:hAnchor="margin" w:x="-66" w:y="78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50pt">
            <v:imagedata r:id="rId8" r:href="rId9"/>
          </v:shape>
        </w:pict>
      </w:r>
    </w:p>
    <w:p w:rsidR="00CF180C" w:rsidRDefault="00E93350">
      <w:pPr>
        <w:pStyle w:val="5"/>
        <w:numPr>
          <w:ilvl w:val="0"/>
          <w:numId w:val="1"/>
        </w:numPr>
        <w:shd w:val="clear" w:color="auto" w:fill="auto"/>
        <w:spacing w:before="0" w:after="1081"/>
        <w:ind w:left="20" w:right="360" w:firstLine="720"/>
      </w:pPr>
      <w:r>
        <w:rPr>
          <w:rStyle w:val="12"/>
        </w:rPr>
        <w:t xml:space="preserve"> Настоящий Указ вступает в силу со дня его официального опубликования.</w:t>
      </w:r>
    </w:p>
    <w:p w:rsidR="00CF180C" w:rsidRPr="00134B11" w:rsidRDefault="00134B11">
      <w:pPr>
        <w:pStyle w:val="23"/>
        <w:shd w:val="clear" w:color="auto" w:fill="auto"/>
        <w:spacing w:before="0" w:after="0" w:line="320" w:lineRule="exact"/>
        <w:ind w:right="240"/>
        <w:jc w:val="right"/>
      </w:pPr>
      <w:r w:rsidRPr="00134B11">
        <w:rPr>
          <w:rFonts w:eastAsia="MS Reference Sans Serif"/>
        </w:rPr>
        <w:t xml:space="preserve">В.Д. </w:t>
      </w:r>
      <w:r w:rsidRPr="00134B11">
        <w:t>ВОЛКОВ</w:t>
      </w:r>
      <w:r w:rsidR="00E93350" w:rsidRPr="00134B11">
        <w:br w:type="page"/>
      </w:r>
    </w:p>
    <w:p w:rsidR="00CF180C" w:rsidRDefault="00E93350">
      <w:pPr>
        <w:pStyle w:val="23"/>
        <w:shd w:val="clear" w:color="auto" w:fill="auto"/>
        <w:spacing w:before="0" w:after="0" w:line="317" w:lineRule="exact"/>
        <w:ind w:left="5620"/>
        <w:jc w:val="left"/>
      </w:pPr>
      <w:r>
        <w:rPr>
          <w:rStyle w:val="26"/>
          <w:b/>
          <w:bCs/>
        </w:rPr>
        <w:lastRenderedPageBreak/>
        <w:t>УТВЕРЖДЕНО</w:t>
      </w:r>
    </w:p>
    <w:p w:rsidR="00CF180C" w:rsidRDefault="00E93350">
      <w:pPr>
        <w:pStyle w:val="5"/>
        <w:shd w:val="clear" w:color="auto" w:fill="auto"/>
        <w:spacing w:before="0" w:line="317" w:lineRule="exact"/>
        <w:ind w:left="5620"/>
        <w:jc w:val="left"/>
      </w:pPr>
      <w:r>
        <w:rPr>
          <w:rStyle w:val="12"/>
        </w:rPr>
        <w:t>Указом Главы</w:t>
      </w:r>
    </w:p>
    <w:p w:rsidR="00CF180C" w:rsidRDefault="00E93350">
      <w:pPr>
        <w:pStyle w:val="5"/>
        <w:shd w:val="clear" w:color="auto" w:fill="auto"/>
        <w:spacing w:before="0" w:line="317" w:lineRule="exact"/>
        <w:ind w:left="5620"/>
        <w:jc w:val="left"/>
      </w:pPr>
      <w:r>
        <w:rPr>
          <w:rStyle w:val="12"/>
        </w:rPr>
        <w:t>Республики Мордовия</w:t>
      </w:r>
    </w:p>
    <w:p w:rsidR="00CF180C" w:rsidRDefault="00E93350">
      <w:pPr>
        <w:pStyle w:val="5"/>
        <w:shd w:val="clear" w:color="auto" w:fill="auto"/>
        <w:spacing w:before="0" w:after="406" w:line="317" w:lineRule="exact"/>
        <w:ind w:left="5620"/>
        <w:jc w:val="left"/>
      </w:pPr>
      <w:r>
        <w:rPr>
          <w:rStyle w:val="12"/>
        </w:rPr>
        <w:t xml:space="preserve">от </w:t>
      </w:r>
      <w:r>
        <w:rPr>
          <w:rStyle w:val="27"/>
        </w:rPr>
        <w:t xml:space="preserve">26 </w:t>
      </w:r>
      <w:r>
        <w:rPr>
          <w:rStyle w:val="12"/>
        </w:rPr>
        <w:t xml:space="preserve">июля </w:t>
      </w:r>
      <w:r>
        <w:rPr>
          <w:rStyle w:val="12"/>
        </w:rPr>
        <w:t>2013 г. № 156-УГ</w:t>
      </w:r>
    </w:p>
    <w:p w:rsidR="00CF180C" w:rsidRDefault="00E93350">
      <w:pPr>
        <w:pStyle w:val="30"/>
        <w:keepNext/>
        <w:keepLines/>
        <w:shd w:val="clear" w:color="auto" w:fill="auto"/>
        <w:spacing w:before="0" w:after="2" w:line="260" w:lineRule="exact"/>
        <w:ind w:right="20"/>
      </w:pPr>
      <w:bookmarkStart w:id="2" w:name="bookmark2"/>
      <w:r>
        <w:rPr>
          <w:rStyle w:val="31"/>
          <w:b/>
          <w:bCs/>
        </w:rPr>
        <w:t>ПОЛОЖЕНИЕ</w:t>
      </w:r>
      <w:bookmarkEnd w:id="2"/>
    </w:p>
    <w:p w:rsidR="00CF180C" w:rsidRDefault="00E93350">
      <w:pPr>
        <w:pStyle w:val="5"/>
        <w:shd w:val="clear" w:color="auto" w:fill="auto"/>
        <w:spacing w:before="0" w:after="472" w:line="260" w:lineRule="exact"/>
        <w:ind w:right="20"/>
        <w:jc w:val="center"/>
      </w:pPr>
      <w:r>
        <w:rPr>
          <w:rStyle w:val="12"/>
        </w:rPr>
        <w:t>о Совете по улучшению инвестиционного климата в Республике Мордовия</w:t>
      </w:r>
    </w:p>
    <w:p w:rsidR="00CF180C" w:rsidRDefault="00E93350">
      <w:pPr>
        <w:pStyle w:val="30"/>
        <w:keepNext/>
        <w:keepLines/>
        <w:shd w:val="clear" w:color="auto" w:fill="auto"/>
        <w:spacing w:before="0" w:after="253" w:line="260" w:lineRule="exact"/>
        <w:ind w:right="20"/>
      </w:pPr>
      <w:bookmarkStart w:id="3" w:name="bookmark3"/>
      <w:r>
        <w:rPr>
          <w:rStyle w:val="31"/>
          <w:b/>
          <w:bCs/>
        </w:rPr>
        <w:t>1. Общие положения</w:t>
      </w:r>
      <w:bookmarkEnd w:id="3"/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 Совет по улучшению инвестиционного климата в Республике Мордовия (далее - Совет) является постоянным координационным и совещательным органом при Главе Республики Мордовия, образованным в целях содействия созданию благоприятного инвестиционного климата, об</w:t>
      </w:r>
      <w:r>
        <w:rPr>
          <w:rStyle w:val="12"/>
        </w:rPr>
        <w:t>еспечению стабильных условий осуществления инвестиционной деятельности на территории Республики Мордовия.</w:t>
      </w:r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</w:t>
      </w:r>
      <w:r>
        <w:rPr>
          <w:rStyle w:val="12"/>
        </w:rPr>
        <w:t>Федерации, Конституцией Республики Мордовия, законами и иными нормативными правовыми актами Республики Мордовия, а также настоящим Положением.</w:t>
      </w:r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 Совет при необходимости привлекает для участия в своей работе представителей и специалистов надзорных органов, п</w:t>
      </w:r>
      <w:r>
        <w:rPr>
          <w:rStyle w:val="12"/>
        </w:rPr>
        <w:t xml:space="preserve">роектных и </w:t>
      </w:r>
      <w:r w:rsidR="00B720ED">
        <w:rPr>
          <w:rStyle w:val="12"/>
        </w:rPr>
        <w:t>научно-исследовательских</w:t>
      </w:r>
      <w:r>
        <w:rPr>
          <w:rStyle w:val="12"/>
        </w:rPr>
        <w:t xml:space="preserve"> организаций.</w:t>
      </w:r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 Заседания Совета проводятся по мере необходимости, но не реже одного раза в два месяца.</w:t>
      </w:r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 w:after="349"/>
        <w:ind w:left="20" w:firstLine="720"/>
      </w:pPr>
      <w:r>
        <w:rPr>
          <w:rStyle w:val="12"/>
        </w:rPr>
        <w:t xml:space="preserve"> Председателем Совета является Г лава Республики Мордовия.</w:t>
      </w:r>
    </w:p>
    <w:p w:rsidR="00CF180C" w:rsidRDefault="00E93350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384"/>
        </w:tabs>
        <w:spacing w:before="0" w:after="253" w:line="260" w:lineRule="exact"/>
        <w:ind w:left="3000"/>
        <w:jc w:val="both"/>
      </w:pPr>
      <w:bookmarkStart w:id="4" w:name="bookmark4"/>
      <w:r>
        <w:rPr>
          <w:rStyle w:val="31"/>
          <w:b/>
          <w:bCs/>
        </w:rPr>
        <w:t>Задачи и функции Совета</w:t>
      </w:r>
      <w:bookmarkEnd w:id="4"/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rPr>
          <w:rStyle w:val="12"/>
        </w:rPr>
        <w:t xml:space="preserve"> Задачами Совета являются:</w:t>
      </w:r>
    </w:p>
    <w:p w:rsidR="00CF180C" w:rsidRDefault="00E93350">
      <w:pPr>
        <w:pStyle w:val="5"/>
        <w:shd w:val="clear" w:color="auto" w:fill="auto"/>
        <w:spacing w:before="0"/>
        <w:ind w:left="20" w:firstLine="720"/>
      </w:pPr>
      <w:r>
        <w:rPr>
          <w:rStyle w:val="12"/>
        </w:rPr>
        <w:t>улучшени</w:t>
      </w:r>
      <w:r>
        <w:rPr>
          <w:rStyle w:val="12"/>
        </w:rPr>
        <w:t>е инвестиционного климата в Республике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содействие в создании условий для проведения единой политики рационального размещения производительных сил на территории Республики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выработка предложений по организации взаимодействия органов </w:t>
      </w:r>
      <w:r>
        <w:rPr>
          <w:rStyle w:val="12"/>
        </w:rPr>
        <w:t xml:space="preserve">государственной власти Российской Федерации, органов государственной власти Республики Мордовия, органов местного самоуправления, общественных объединений, кредитных, образовательных, </w:t>
      </w:r>
      <w:r w:rsidR="00B720ED">
        <w:rPr>
          <w:rStyle w:val="12"/>
        </w:rPr>
        <w:t>научно-исследовательских</w:t>
      </w:r>
      <w:r>
        <w:rPr>
          <w:rStyle w:val="12"/>
        </w:rPr>
        <w:t xml:space="preserve"> организаций, индивидуальных предпринимателей и </w:t>
      </w:r>
      <w:r>
        <w:rPr>
          <w:rStyle w:val="12"/>
        </w:rPr>
        <w:t>других представительств, участвующих в инвестиционных процессах.</w:t>
      </w:r>
    </w:p>
    <w:p w:rsidR="00CF180C" w:rsidRDefault="00E93350">
      <w:pPr>
        <w:pStyle w:val="5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 Совет для решения возложенных на него задач осуществляет следующие функции:</w:t>
      </w:r>
    </w:p>
    <w:p w:rsidR="00CF180C" w:rsidRDefault="00E93350">
      <w:pPr>
        <w:pStyle w:val="5"/>
        <w:shd w:val="clear" w:color="auto" w:fill="auto"/>
        <w:spacing w:before="0"/>
        <w:ind w:left="20" w:firstLine="720"/>
        <w:sectPr w:rsidR="00CF180C" w:rsidSect="00134B11">
          <w:type w:val="continuous"/>
          <w:pgSz w:w="11909" w:h="16838"/>
          <w:pgMar w:top="1134" w:right="1063" w:bottom="574" w:left="1100" w:header="0" w:footer="3" w:gutter="0"/>
          <w:cols w:space="720"/>
          <w:noEndnote/>
          <w:docGrid w:linePitch="360"/>
        </w:sectPr>
      </w:pPr>
      <w:r>
        <w:rPr>
          <w:rStyle w:val="12"/>
        </w:rPr>
        <w:t xml:space="preserve">вырабатывает рекомендации по государственной поддержке </w:t>
      </w:r>
    </w:p>
    <w:p w:rsidR="00CF180C" w:rsidRDefault="00E93350">
      <w:pPr>
        <w:pStyle w:val="5"/>
        <w:shd w:val="clear" w:color="auto" w:fill="auto"/>
        <w:spacing w:before="0"/>
        <w:ind w:left="20" w:firstLine="720"/>
      </w:pPr>
      <w:r>
        <w:rPr>
          <w:rStyle w:val="12"/>
        </w:rPr>
        <w:lastRenderedPageBreak/>
        <w:t xml:space="preserve">инвестиционных процессов и </w:t>
      </w:r>
      <w:r>
        <w:rPr>
          <w:rStyle w:val="12"/>
        </w:rPr>
        <w:t>стимулированию инвестиционной активности на территории Республики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рассматривает проект инвестиционной стратегии Республики Мордовия и анализирует результаты ее реализации и подготавливает предложения по корректировке;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вырабатывает единые требован</w:t>
      </w:r>
      <w:r>
        <w:rPr>
          <w:rStyle w:val="12"/>
        </w:rPr>
        <w:t>ия к основным критериям инвестиционных проектов, поддерживаемых за счет средств республиканского бюджета;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рассматривает вопросы о возможности размещения новых производственных сил на территории Республики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рассматривает проект плана создания инвес</w:t>
      </w:r>
      <w:r>
        <w:rPr>
          <w:rStyle w:val="12"/>
        </w:rPr>
        <w:t>тиционных объектов и необходимой транспортной, энергетической и социальной инфраструктуры Республики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подготавливает рекомендации органам государственной власти Республики Мордовия, органам местного самоуправления, организациям, участвующим в инве</w:t>
      </w:r>
      <w:r>
        <w:rPr>
          <w:rStyle w:val="12"/>
        </w:rPr>
        <w:t>стиционных процессах, по вопросам, отнесенным к компетенции Совета;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вырабатывает рекомендации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рассматривает итоги реали</w:t>
      </w:r>
      <w:r>
        <w:rPr>
          <w:rStyle w:val="12"/>
        </w:rPr>
        <w:t>зации инвестиционных проектов, в том числе их экономическую и бюджетную эффективность;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формирует предложения для создания условий для конкуренции и стратегического развития хозяйствующих субъектов на территории Республики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формирует предложения, н</w:t>
      </w:r>
      <w:r>
        <w:rPr>
          <w:rStyle w:val="12"/>
        </w:rPr>
        <w:t>аправленные на стимулирование притока частных инвестиций в экономику республики;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рассматривает иные вопросы, касающиеся реализации инвестиционной политики Республики Мордовия;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>рассматривает отчеты исполнительных органов государственной власти Республики Мо</w:t>
      </w:r>
      <w:r>
        <w:rPr>
          <w:rStyle w:val="12"/>
        </w:rPr>
        <w:t>рдовия - разработчиков проектов нормативно-правовых актов Республики Мордовия в регулируемых сферах деятельности по оценке регулирующего воздействия;</w:t>
      </w:r>
    </w:p>
    <w:p w:rsidR="00CF180C" w:rsidRDefault="00E93350">
      <w:pPr>
        <w:pStyle w:val="5"/>
        <w:shd w:val="clear" w:color="auto" w:fill="auto"/>
        <w:spacing w:before="0" w:after="349"/>
        <w:ind w:left="20" w:right="20" w:firstLine="720"/>
      </w:pPr>
      <w:r>
        <w:rPr>
          <w:rStyle w:val="12"/>
        </w:rPr>
        <w:t>взаимодействует с Координационным Советом Республики Мордовия по инновационной деятельности по вопросам со</w:t>
      </w:r>
      <w:r>
        <w:rPr>
          <w:rStyle w:val="12"/>
        </w:rPr>
        <w:t>вместного ведения.</w:t>
      </w:r>
    </w:p>
    <w:p w:rsidR="00CF180C" w:rsidRPr="00B720ED" w:rsidRDefault="00E93350">
      <w:pPr>
        <w:pStyle w:val="5"/>
        <w:numPr>
          <w:ilvl w:val="0"/>
          <w:numId w:val="4"/>
        </w:numPr>
        <w:shd w:val="clear" w:color="auto" w:fill="auto"/>
        <w:tabs>
          <w:tab w:val="left" w:pos="4098"/>
        </w:tabs>
        <w:spacing w:before="0" w:after="313" w:line="260" w:lineRule="exact"/>
        <w:ind w:left="3760"/>
        <w:rPr>
          <w:b/>
        </w:rPr>
      </w:pPr>
      <w:r w:rsidRPr="00B720ED">
        <w:rPr>
          <w:rStyle w:val="12"/>
          <w:b/>
        </w:rPr>
        <w:t>Права Совета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tabs>
          <w:tab w:val="left" w:pos="1172"/>
        </w:tabs>
        <w:spacing w:before="0"/>
        <w:ind w:left="20" w:right="20" w:firstLine="720"/>
        <w:jc w:val="left"/>
      </w:pPr>
      <w:r>
        <w:rPr>
          <w:rStyle w:val="12"/>
        </w:rPr>
        <w:t xml:space="preserve">Совет для исполнения своих функций имеет право: приглашать и заслушивать на заседании </w:t>
      </w:r>
      <w:proofErr w:type="gramStart"/>
      <w:r>
        <w:rPr>
          <w:rStyle w:val="12"/>
        </w:rPr>
        <w:t>Совета представителей организаций участников инвестиционного процесса</w:t>
      </w:r>
      <w:proofErr w:type="gramEnd"/>
      <w:r>
        <w:rPr>
          <w:rStyle w:val="12"/>
        </w:rPr>
        <w:t>;</w:t>
      </w:r>
    </w:p>
    <w:p w:rsidR="00CF180C" w:rsidRDefault="00E93350">
      <w:pPr>
        <w:pStyle w:val="5"/>
        <w:shd w:val="clear" w:color="auto" w:fill="auto"/>
        <w:spacing w:before="0"/>
        <w:ind w:left="20" w:right="20" w:firstLine="720"/>
      </w:pPr>
      <w:r>
        <w:rPr>
          <w:rStyle w:val="12"/>
        </w:rPr>
        <w:t xml:space="preserve">привлекать в качестве экспертов представителей общественных </w:t>
      </w:r>
      <w:r>
        <w:rPr>
          <w:rStyle w:val="12"/>
        </w:rPr>
        <w:t>объединений, кредитных, образовательных и других организаций;</w:t>
      </w:r>
    </w:p>
    <w:p w:rsidR="00CF180C" w:rsidRDefault="00E93350">
      <w:pPr>
        <w:pStyle w:val="5"/>
        <w:shd w:val="clear" w:color="auto" w:fill="auto"/>
        <w:spacing w:before="0" w:line="317" w:lineRule="exact"/>
        <w:ind w:left="20" w:right="20"/>
      </w:pPr>
      <w:r>
        <w:rPr>
          <w:rStyle w:val="12"/>
        </w:rPr>
        <w:t>запрашивать в установленном порядке от исполнительных органов государственной власти Республики Мордовия, органов местного самоуправления и иных организаций материалы, необходимые для деятельнос</w:t>
      </w:r>
      <w:r>
        <w:rPr>
          <w:rStyle w:val="12"/>
        </w:rPr>
        <w:t>ти Совета;</w:t>
      </w:r>
    </w:p>
    <w:p w:rsidR="00CF180C" w:rsidRDefault="00E93350">
      <w:pPr>
        <w:pStyle w:val="5"/>
        <w:shd w:val="clear" w:color="auto" w:fill="auto"/>
        <w:spacing w:before="0" w:line="317" w:lineRule="exact"/>
        <w:ind w:left="20" w:right="20" w:firstLine="740"/>
      </w:pPr>
      <w:r>
        <w:rPr>
          <w:rStyle w:val="12"/>
        </w:rPr>
        <w:t xml:space="preserve">обеспечивать взаимодействие инвесторов с исполнительными органами государственной власти Республики Мордовия, органами местного самоуправления и </w:t>
      </w:r>
      <w:r>
        <w:rPr>
          <w:rStyle w:val="12"/>
        </w:rPr>
        <w:lastRenderedPageBreak/>
        <w:t>надзорными органами в области инвестиционной политики;</w:t>
      </w:r>
    </w:p>
    <w:p w:rsidR="00CF180C" w:rsidRDefault="00E93350">
      <w:pPr>
        <w:pStyle w:val="5"/>
        <w:shd w:val="clear" w:color="auto" w:fill="auto"/>
        <w:spacing w:before="0" w:after="346" w:line="317" w:lineRule="exact"/>
        <w:ind w:left="20" w:right="20" w:firstLine="740"/>
      </w:pPr>
      <w:r>
        <w:rPr>
          <w:rStyle w:val="12"/>
        </w:rPr>
        <w:t>направлять рекомендации исполнительным органа</w:t>
      </w:r>
      <w:r>
        <w:rPr>
          <w:rStyle w:val="12"/>
        </w:rPr>
        <w:t>м государственной власти Республики Мордовия, органам местного самоуправления и иным организациям по вопросам выполнения требований законодательства Российской Федерации, Республики Мордовия в области инвестиционной политики.</w:t>
      </w:r>
    </w:p>
    <w:p w:rsidR="00CF180C" w:rsidRDefault="00E93350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341"/>
        </w:tabs>
        <w:spacing w:before="0" w:after="308" w:line="260" w:lineRule="exact"/>
        <w:ind w:left="3000"/>
        <w:jc w:val="both"/>
      </w:pPr>
      <w:bookmarkStart w:id="5" w:name="bookmark5"/>
      <w:r>
        <w:rPr>
          <w:rStyle w:val="31"/>
          <w:b/>
          <w:bCs/>
        </w:rPr>
        <w:t>Регламент работы Совета</w:t>
      </w:r>
      <w:bookmarkEnd w:id="5"/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rStyle w:val="12"/>
        </w:rPr>
        <w:t xml:space="preserve"> Заседания Совета проводит председатель Совета, а в его отсутствие - заместитель председателя по поручению председателя Совета.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760" w:right="1360"/>
        <w:jc w:val="left"/>
      </w:pPr>
      <w:r>
        <w:rPr>
          <w:rStyle w:val="12"/>
        </w:rPr>
        <w:t xml:space="preserve"> Председатель Совета осуществляет следующие функции: руководство деятельностью Совета;</w:t>
      </w:r>
    </w:p>
    <w:p w:rsidR="00CF180C" w:rsidRDefault="00E93350">
      <w:pPr>
        <w:pStyle w:val="5"/>
        <w:shd w:val="clear" w:color="auto" w:fill="auto"/>
        <w:spacing w:before="0"/>
        <w:ind w:left="20" w:firstLine="740"/>
      </w:pPr>
      <w:r>
        <w:rPr>
          <w:rStyle w:val="12"/>
        </w:rPr>
        <w:t>проведение заседания Совета;</w:t>
      </w:r>
    </w:p>
    <w:p w:rsidR="00CF180C" w:rsidRDefault="00E93350">
      <w:pPr>
        <w:pStyle w:val="5"/>
        <w:shd w:val="clear" w:color="auto" w:fill="auto"/>
        <w:spacing w:before="0"/>
        <w:ind w:left="20" w:right="20" w:firstLine="740"/>
        <w:jc w:val="left"/>
      </w:pPr>
      <w:r>
        <w:rPr>
          <w:rStyle w:val="12"/>
        </w:rPr>
        <w:t>вынесение на</w:t>
      </w:r>
      <w:r>
        <w:rPr>
          <w:rStyle w:val="12"/>
        </w:rPr>
        <w:t xml:space="preserve"> обсуждение вопросов, касающихся деятельности Совета; делегирование при необходимости полномочий заместителю председателя Совета.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rStyle w:val="12"/>
        </w:rPr>
        <w:t xml:space="preserve"> Организация работы по подготовке заседаний возлагается на секретаря Совета.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760" w:right="1780"/>
        <w:jc w:val="left"/>
      </w:pPr>
      <w:r>
        <w:rPr>
          <w:rStyle w:val="12"/>
        </w:rPr>
        <w:t xml:space="preserve"> Секретарь Совета осуществляет следующие функции:</w:t>
      </w:r>
      <w:r>
        <w:rPr>
          <w:rStyle w:val="12"/>
        </w:rPr>
        <w:t xml:space="preserve"> приглашение членов Совета на заседания;</w:t>
      </w:r>
    </w:p>
    <w:p w:rsidR="00CF180C" w:rsidRDefault="00E93350">
      <w:pPr>
        <w:pStyle w:val="5"/>
        <w:shd w:val="clear" w:color="auto" w:fill="auto"/>
        <w:spacing w:before="0"/>
        <w:ind w:left="20" w:right="20" w:firstLine="740"/>
      </w:pPr>
      <w:r>
        <w:rPr>
          <w:rStyle w:val="12"/>
        </w:rPr>
        <w:t>приглашение представителей инвесторов, а также лиц, интересы которых затрагиваются при рассмотрении вопросов;</w:t>
      </w:r>
    </w:p>
    <w:p w:rsidR="00CF180C" w:rsidRDefault="00E93350">
      <w:pPr>
        <w:pStyle w:val="5"/>
        <w:shd w:val="clear" w:color="auto" w:fill="auto"/>
        <w:spacing w:before="0"/>
        <w:ind w:left="20" w:right="20" w:firstLine="740"/>
      </w:pPr>
      <w:r>
        <w:rPr>
          <w:rStyle w:val="12"/>
        </w:rPr>
        <w:t xml:space="preserve">с учетом поручений председателя Совета или заместителя председателя Совета, предложений членов Совета </w:t>
      </w:r>
      <w:r>
        <w:rPr>
          <w:rStyle w:val="12"/>
        </w:rPr>
        <w:t>формирование повестки заседания Совета и передача на утверждение председателю Совета или заместителю председателя Совета;</w:t>
      </w:r>
    </w:p>
    <w:p w:rsidR="00CF180C" w:rsidRDefault="00E93350">
      <w:pPr>
        <w:pStyle w:val="5"/>
        <w:shd w:val="clear" w:color="auto" w:fill="auto"/>
        <w:spacing w:before="0"/>
        <w:ind w:left="20" w:right="20" w:firstLine="740"/>
      </w:pPr>
      <w:r>
        <w:rPr>
          <w:rStyle w:val="12"/>
        </w:rPr>
        <w:t>обеспечение членов Совета материалами по обсуждаемым вопросам повестки;</w:t>
      </w:r>
    </w:p>
    <w:p w:rsidR="00CF180C" w:rsidRDefault="00E93350">
      <w:pPr>
        <w:pStyle w:val="5"/>
        <w:shd w:val="clear" w:color="auto" w:fill="auto"/>
        <w:spacing w:before="0"/>
        <w:ind w:left="20" w:right="20" w:firstLine="740"/>
      </w:pPr>
      <w:r>
        <w:rPr>
          <w:rStyle w:val="12"/>
        </w:rPr>
        <w:t>оформление и направление подписанного протокола членам и участ</w:t>
      </w:r>
      <w:r>
        <w:rPr>
          <w:rStyle w:val="12"/>
        </w:rPr>
        <w:t>никам Совета.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rStyle w:val="12"/>
        </w:rPr>
        <w:t xml:space="preserve"> Решение о проведении заседания Совета принимается председателем Совета, а в его отсутствие - заместителем председателя Совета на основании предложений членов Совета.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rStyle w:val="12"/>
        </w:rPr>
        <w:t xml:space="preserve"> Заседание Совета считается правомочным, если на нем присутствует не менее </w:t>
      </w:r>
      <w:r>
        <w:rPr>
          <w:rStyle w:val="12"/>
        </w:rPr>
        <w:t>половины его членов.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40"/>
      </w:pPr>
      <w:r>
        <w:rPr>
          <w:rStyle w:val="12"/>
        </w:rPr>
        <w:t xml:space="preserve"> 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отсутствие - заместитель председателя Совета имеют право решающего голоса. Решения Сове</w:t>
      </w:r>
      <w:r>
        <w:rPr>
          <w:rStyle w:val="12"/>
        </w:rPr>
        <w:t>та оформляются протоколом, который подписывается председателем Совета, а в его отсутствие - заместителем председателя Совета.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60"/>
      </w:pPr>
      <w:r>
        <w:rPr>
          <w:rStyle w:val="12"/>
        </w:rPr>
        <w:t xml:space="preserve"> Решения Совета носят рекомендательный характер. По важнейшим вопросам, рассматриваемым Советом, Глава Республики Мордовия в преде</w:t>
      </w:r>
      <w:r>
        <w:rPr>
          <w:rStyle w:val="12"/>
        </w:rPr>
        <w:t xml:space="preserve">лах своей компетенции издает указы и распоряжения. Для реализации решений Совета могут подготавливаться проекты нормативных актов Республики Мордовия, которые представляются на рассмотрение уполномоченных органов государственной власти Республики Мордовия </w:t>
      </w:r>
      <w:r>
        <w:rPr>
          <w:rStyle w:val="12"/>
        </w:rPr>
        <w:t>в установленном порядке. Руководители органов исполнительной власти, которым направлено решение Совета по вопросам их компетенции, рассматривают его и информируют Совет о результатах рассмотрения.</w:t>
      </w:r>
    </w:p>
    <w:p w:rsidR="00CF180C" w:rsidRDefault="00E93350">
      <w:pPr>
        <w:pStyle w:val="5"/>
        <w:numPr>
          <w:ilvl w:val="0"/>
          <w:numId w:val="5"/>
        </w:numPr>
        <w:shd w:val="clear" w:color="auto" w:fill="auto"/>
        <w:spacing w:before="0"/>
        <w:ind w:left="20" w:right="20" w:firstLine="760"/>
        <w:sectPr w:rsidR="00CF180C">
          <w:pgSz w:w="11909" w:h="16838"/>
          <w:pgMar w:top="1781" w:right="1063" w:bottom="574" w:left="1100" w:header="0" w:footer="3" w:gutter="0"/>
          <w:pgNumType w:start="2"/>
          <w:cols w:space="720"/>
          <w:noEndnote/>
          <w:docGrid w:linePitch="360"/>
        </w:sectPr>
      </w:pPr>
      <w:r>
        <w:rPr>
          <w:rStyle w:val="12"/>
        </w:rPr>
        <w:lastRenderedPageBreak/>
        <w:t xml:space="preserve"> Организационно-техническое и ин</w:t>
      </w:r>
      <w:r>
        <w:rPr>
          <w:rStyle w:val="12"/>
        </w:rPr>
        <w:t>формационно-аналитическое обеспечение деятельности Совета осуществляет Министерство экономики Республики Мордовия.</w:t>
      </w: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</w:rPr>
      </w:pPr>
    </w:p>
    <w:p w:rsidR="00CF180C" w:rsidRDefault="00E93350">
      <w:pPr>
        <w:pStyle w:val="5"/>
        <w:shd w:val="clear" w:color="auto" w:fill="auto"/>
        <w:spacing w:before="0" w:line="317" w:lineRule="exact"/>
        <w:ind w:left="5680"/>
        <w:jc w:val="left"/>
      </w:pPr>
      <w:r>
        <w:rPr>
          <w:rStyle w:val="12"/>
        </w:rPr>
        <w:lastRenderedPageBreak/>
        <w:t>УТВЕРЖДЕН</w:t>
      </w:r>
    </w:p>
    <w:p w:rsidR="00CF180C" w:rsidRDefault="00E93350">
      <w:pPr>
        <w:pStyle w:val="5"/>
        <w:shd w:val="clear" w:color="auto" w:fill="auto"/>
        <w:spacing w:before="0" w:line="317" w:lineRule="exact"/>
        <w:ind w:left="5680"/>
        <w:jc w:val="left"/>
      </w:pPr>
      <w:r>
        <w:rPr>
          <w:rStyle w:val="12"/>
        </w:rPr>
        <w:t>Указом Главы</w:t>
      </w:r>
    </w:p>
    <w:p w:rsidR="00CF180C" w:rsidRDefault="00E93350">
      <w:pPr>
        <w:pStyle w:val="5"/>
        <w:shd w:val="clear" w:color="auto" w:fill="auto"/>
        <w:spacing w:before="0" w:line="317" w:lineRule="exact"/>
        <w:ind w:left="5680"/>
        <w:jc w:val="left"/>
      </w:pPr>
      <w:r>
        <w:rPr>
          <w:rStyle w:val="12"/>
        </w:rPr>
        <w:t>Республики Мордовия</w:t>
      </w:r>
    </w:p>
    <w:p w:rsidR="00CF180C" w:rsidRDefault="00E93350">
      <w:pPr>
        <w:pStyle w:val="5"/>
        <w:shd w:val="clear" w:color="auto" w:fill="auto"/>
        <w:spacing w:before="0" w:after="406" w:line="317" w:lineRule="exact"/>
        <w:ind w:left="5680"/>
        <w:jc w:val="left"/>
      </w:pPr>
      <w:r>
        <w:rPr>
          <w:rStyle w:val="12"/>
        </w:rPr>
        <w:t xml:space="preserve">от </w:t>
      </w:r>
      <w:r>
        <w:rPr>
          <w:rStyle w:val="27"/>
        </w:rPr>
        <w:t xml:space="preserve">26 </w:t>
      </w:r>
      <w:r>
        <w:rPr>
          <w:rStyle w:val="12"/>
        </w:rPr>
        <w:t xml:space="preserve">июля 2013 г. № </w:t>
      </w:r>
      <w:r>
        <w:rPr>
          <w:rStyle w:val="27"/>
        </w:rPr>
        <w:t xml:space="preserve">156 </w:t>
      </w:r>
      <w:r>
        <w:rPr>
          <w:rStyle w:val="12"/>
        </w:rPr>
        <w:t>-УГ</w:t>
      </w:r>
    </w:p>
    <w:p w:rsidR="00CF180C" w:rsidRDefault="00E93350">
      <w:pPr>
        <w:pStyle w:val="23"/>
        <w:shd w:val="clear" w:color="auto" w:fill="auto"/>
        <w:spacing w:before="0" w:after="2" w:line="260" w:lineRule="exact"/>
        <w:ind w:left="240"/>
      </w:pPr>
      <w:r>
        <w:rPr>
          <w:rStyle w:val="28"/>
          <w:b/>
          <w:bCs/>
        </w:rPr>
        <w:t>СОСТАВ</w:t>
      </w:r>
    </w:p>
    <w:p w:rsidR="00CF180C" w:rsidRDefault="00E93350">
      <w:pPr>
        <w:pStyle w:val="5"/>
        <w:shd w:val="clear" w:color="auto" w:fill="auto"/>
        <w:spacing w:before="0" w:after="428" w:line="260" w:lineRule="exact"/>
        <w:ind w:left="240"/>
        <w:jc w:val="center"/>
        <w:rPr>
          <w:rStyle w:val="12"/>
        </w:rPr>
      </w:pPr>
      <w:r>
        <w:rPr>
          <w:rStyle w:val="12"/>
        </w:rPr>
        <w:t xml:space="preserve">Совета по улучшению инвестиционного климата в Республике </w:t>
      </w:r>
      <w:r>
        <w:rPr>
          <w:rStyle w:val="12"/>
        </w:rPr>
        <w:t>Мордовия</w:t>
      </w:r>
    </w:p>
    <w:tbl>
      <w:tblPr>
        <w:tblpPr w:leftFromText="180" w:rightFromText="180" w:vertAnchor="text" w:horzAnchor="margin" w:tblpY="2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6106"/>
      </w:tblGrid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Волков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12"/>
              </w:rPr>
              <w:t>- Глава Республики Мордовия, председатель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Владимир Дмитриевич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</w:pPr>
            <w:r>
              <w:rPr>
                <w:rStyle w:val="12"/>
              </w:rPr>
              <w:t>Совета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98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Мазов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 xml:space="preserve">Заместитель Председателя Правительства </w:t>
            </w:r>
            <w:r>
              <w:rPr>
                <w:rStyle w:val="27"/>
              </w:rPr>
              <w:t>—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Владимир Николаевич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326" w:lineRule="exact"/>
            </w:pPr>
            <w:r>
              <w:rPr>
                <w:rStyle w:val="12"/>
              </w:rPr>
              <w:t>Министр экономики Республики Мордовия, заместитель председателя Совета</w:t>
            </w:r>
          </w:p>
        </w:tc>
      </w:tr>
      <w:tr w:rsidR="00B720ED" w:rsidTr="00F4507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98" w:type="dxa"/>
            <w:shd w:val="clear" w:color="auto" w:fill="FFFFFF"/>
          </w:tcPr>
          <w:p w:rsidR="00B720ED" w:rsidRDefault="00B720ED" w:rsidP="00F4507A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rStyle w:val="12"/>
              </w:rPr>
            </w:pPr>
            <w:r>
              <w:rPr>
                <w:rStyle w:val="12"/>
              </w:rPr>
              <w:t>Учкин</w:t>
            </w:r>
          </w:p>
          <w:p w:rsidR="00F4507A" w:rsidRDefault="00F4507A" w:rsidP="00F4507A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Евгений Михайлович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245DA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27"/>
              </w:rPr>
              <w:t xml:space="preserve">- </w:t>
            </w:r>
            <w:r w:rsidR="00B245DA">
              <w:rPr>
                <w:rStyle w:val="12"/>
              </w:rPr>
              <w:t>З</w:t>
            </w:r>
            <w:r>
              <w:rPr>
                <w:rStyle w:val="12"/>
              </w:rPr>
              <w:t>аместитель Министра экономики Республи</w:t>
            </w:r>
            <w:r>
              <w:rPr>
                <w:rStyle w:val="12"/>
              </w:rPr>
              <w:t>ки</w:t>
            </w:r>
            <w:r>
              <w:rPr>
                <w:rStyle w:val="12"/>
              </w:rPr>
              <w:softHyphen/>
            </w:r>
            <w:r w:rsidR="00B245DA">
              <w:rPr>
                <w:rStyle w:val="12"/>
              </w:rPr>
              <w:t xml:space="preserve"> Мордовия</w:t>
            </w:r>
            <w:proofErr w:type="gramStart"/>
            <w:r w:rsidR="00B245DA">
              <w:rPr>
                <w:rStyle w:val="12"/>
              </w:rPr>
              <w:t xml:space="preserve"> ,</w:t>
            </w:r>
            <w:proofErr w:type="gramEnd"/>
            <w:r w:rsidR="00B245DA">
              <w:rPr>
                <w:rStyle w:val="12"/>
              </w:rPr>
              <w:t xml:space="preserve"> секретарь Совета</w:t>
            </w:r>
          </w:p>
        </w:tc>
      </w:tr>
      <w:tr w:rsidR="00B720ED" w:rsidTr="00B245D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</w:p>
        </w:tc>
        <w:tc>
          <w:tcPr>
            <w:tcW w:w="6106" w:type="dxa"/>
            <w:shd w:val="clear" w:color="auto" w:fill="FFFFFF"/>
          </w:tcPr>
          <w:p w:rsidR="00B245DA" w:rsidRDefault="00B245DA" w:rsidP="00B245DA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DA" w:rsidRDefault="00B245DA" w:rsidP="00B245DA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0ED" w:rsidRPr="00B245DA" w:rsidRDefault="00B245DA" w:rsidP="00B245DA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45DA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398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Бирюков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президент группы компаний «Талина», член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Виктор Степанович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>правления Российского союза промышлен</w:t>
            </w:r>
            <w:r>
              <w:rPr>
                <w:rStyle w:val="12"/>
              </w:rPr>
              <w:softHyphen/>
              <w:t>ников и предпринимателей, заместитель председателя Комиссии Российского союза промышленников и предпринимателей по АПК (по согласованию)</w:t>
            </w:r>
          </w:p>
        </w:tc>
      </w:tr>
      <w:tr w:rsidR="00B720ED" w:rsidTr="00B245D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98" w:type="dxa"/>
            <w:shd w:val="clear" w:color="auto" w:fill="FFFFFF"/>
          </w:tcPr>
          <w:p w:rsidR="00B720ED" w:rsidRDefault="00B720ED" w:rsidP="00B245DA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Боксимер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>- председатель Совета директоров ООО «Оп</w:t>
            </w:r>
            <w:r>
              <w:rPr>
                <w:rStyle w:val="12"/>
              </w:rPr>
              <w:t>тикэнерго</w:t>
            </w:r>
            <w:r w:rsidR="009C3AED">
              <w:rPr>
                <w:rStyle w:val="12"/>
              </w:rPr>
              <w:t>»</w:t>
            </w:r>
            <w:r>
              <w:rPr>
                <w:rStyle w:val="12"/>
              </w:rPr>
              <w:t xml:space="preserve"> (по согласованию)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Эвир Аврамович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</w:pP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98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Борисов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 w:rsidR="00B245DA">
              <w:rPr>
                <w:rStyle w:val="12"/>
              </w:rPr>
              <w:t xml:space="preserve">председатель </w:t>
            </w:r>
            <w:proofErr w:type="spellStart"/>
            <w:r w:rsidR="00B245DA">
              <w:rPr>
                <w:rStyle w:val="12"/>
              </w:rPr>
              <w:t>Госкомтрудза</w:t>
            </w:r>
            <w:r>
              <w:rPr>
                <w:rStyle w:val="12"/>
              </w:rPr>
              <w:t>нятости</w:t>
            </w:r>
            <w:proofErr w:type="spellEnd"/>
            <w:r>
              <w:rPr>
                <w:rStyle w:val="12"/>
              </w:rPr>
              <w:t xml:space="preserve"> Респуб</w:t>
            </w:r>
            <w:r>
              <w:rPr>
                <w:rStyle w:val="12"/>
              </w:rPr>
              <w:t>лики</w:t>
            </w:r>
            <w:r>
              <w:rPr>
                <w:rStyle w:val="12"/>
              </w:rPr>
              <w:softHyphen/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Дмитрий Михайлович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</w:pPr>
            <w:r>
              <w:rPr>
                <w:rStyle w:val="12"/>
              </w:rPr>
              <w:t>Мордовия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398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Биктяков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 xml:space="preserve">- председатель Совета предпринимателей </w:t>
            </w:r>
            <w:proofErr w:type="gramStart"/>
            <w:r>
              <w:rPr>
                <w:rStyle w:val="12"/>
              </w:rPr>
              <w:t>при</w:t>
            </w:r>
            <w:proofErr w:type="gramEnd"/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Юнир Ряшитович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>Главе Республики Мордовия (по согласова</w:t>
            </w:r>
            <w:r>
              <w:rPr>
                <w:rStyle w:val="12"/>
              </w:rPr>
              <w:softHyphen/>
              <w:t>нию)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98" w:type="dxa"/>
            <w:shd w:val="clear" w:color="auto" w:fill="FFFFFF"/>
            <w:vAlign w:val="bottom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Вдовин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 xml:space="preserve">ректор ФГБОУ ВПО «МГУ имени Н.П. </w:t>
            </w:r>
            <w:proofErr w:type="spellStart"/>
            <w:r>
              <w:rPr>
                <w:rStyle w:val="12"/>
              </w:rPr>
              <w:t>Ога</w:t>
            </w:r>
            <w:proofErr w:type="spellEnd"/>
            <w:r>
              <w:rPr>
                <w:rStyle w:val="12"/>
              </w:rPr>
              <w:softHyphen/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Сергей Михайлович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</w:pPr>
            <w:r>
              <w:rPr>
                <w:rStyle w:val="12"/>
              </w:rPr>
              <w:t>рева» (по согласованию)</w:t>
            </w:r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98" w:type="dxa"/>
            <w:shd w:val="clear" w:color="auto" w:fill="FFFFFF"/>
            <w:vAlign w:val="bottom"/>
          </w:tcPr>
          <w:p w:rsidR="00B720ED" w:rsidRDefault="00B245DA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Г</w:t>
            </w:r>
            <w:r w:rsidR="00B720ED">
              <w:rPr>
                <w:rStyle w:val="12"/>
              </w:rPr>
              <w:t>армашов</w:t>
            </w:r>
            <w:proofErr w:type="spellEnd"/>
          </w:p>
        </w:tc>
        <w:tc>
          <w:tcPr>
            <w:tcW w:w="6106" w:type="dxa"/>
            <w:shd w:val="clear" w:color="auto" w:fill="FFFFFF"/>
            <w:vAlign w:val="bottom"/>
          </w:tcPr>
          <w:p w:rsidR="00B720ED" w:rsidRDefault="00B720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 xml:space="preserve">- председатель Правления </w:t>
            </w:r>
            <w:proofErr w:type="gramStart"/>
            <w:r>
              <w:rPr>
                <w:rStyle w:val="12"/>
              </w:rPr>
              <w:t>Торгово-</w:t>
            </w:r>
            <w:r w:rsidR="00B245DA">
              <w:rPr>
                <w:rStyle w:val="12"/>
              </w:rPr>
              <w:t>промышленной</w:t>
            </w:r>
            <w:proofErr w:type="gramEnd"/>
          </w:p>
        </w:tc>
      </w:tr>
      <w:tr w:rsidR="00B720ED" w:rsidTr="00B720E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398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Александр Владимирович</w:t>
            </w:r>
          </w:p>
        </w:tc>
        <w:tc>
          <w:tcPr>
            <w:tcW w:w="6106" w:type="dxa"/>
            <w:shd w:val="clear" w:color="auto" w:fill="FFFFFF"/>
          </w:tcPr>
          <w:p w:rsidR="00B720ED" w:rsidRDefault="00B720ED" w:rsidP="00B720ED">
            <w:pPr>
              <w:pStyle w:val="5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>палаты Республики Мордо</w:t>
            </w:r>
            <w:r>
              <w:rPr>
                <w:rStyle w:val="12"/>
              </w:rPr>
              <w:softHyphen/>
              <w:t>вия (по согласованию)</w:t>
            </w:r>
          </w:p>
        </w:tc>
      </w:tr>
    </w:tbl>
    <w:tbl>
      <w:tblPr>
        <w:tblpPr w:leftFromText="180" w:rightFromText="180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6058"/>
      </w:tblGrid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lastRenderedPageBreak/>
              <w:t>Ерохин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>- руководитель Территориального управления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Иван Сергеевич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/>
            </w:pPr>
            <w:r>
              <w:rPr>
                <w:rStyle w:val="12"/>
              </w:rPr>
              <w:t>Федерального агентства по управлению го</w:t>
            </w:r>
            <w:r>
              <w:rPr>
                <w:rStyle w:val="12"/>
              </w:rPr>
              <w:softHyphen/>
              <w:t>сударственным имуществом в Республике Мордовия (по согласованию)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Захаркина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>- и.о. Министра энергетики и тарифной поли</w:t>
            </w:r>
            <w:r>
              <w:rPr>
                <w:rStyle w:val="12"/>
              </w:rPr>
              <w:softHyphen/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Ольга Викторовна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</w:pPr>
            <w:r>
              <w:rPr>
                <w:rStyle w:val="12"/>
              </w:rPr>
              <w:t>тики Республики Мордовия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Иванова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председатель совета Мордовского регио</w:t>
            </w:r>
            <w:r>
              <w:rPr>
                <w:rStyle w:val="12"/>
              </w:rPr>
              <w:softHyphen/>
              <w:t>нального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Юлия Николаевна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/>
            </w:pPr>
            <w:r>
              <w:rPr>
                <w:rStyle w:val="12"/>
              </w:rPr>
              <w:t>отделения Общероссийской обще</w:t>
            </w:r>
            <w:r>
              <w:rPr>
                <w:rStyle w:val="12"/>
              </w:rPr>
              <w:softHyphen/>
              <w:t>ственной организации малого и среднего предпринимательства «Опора России» (по согласованию)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Ивашкина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 xml:space="preserve">и.о. Руководителя Управления </w:t>
            </w:r>
            <w:proofErr w:type="gramStart"/>
            <w:r>
              <w:rPr>
                <w:rStyle w:val="12"/>
              </w:rPr>
              <w:t>Федеральной</w:t>
            </w:r>
            <w:proofErr w:type="gramEnd"/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Марина Васильевна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/>
            </w:pPr>
            <w:r>
              <w:rPr>
                <w:rStyle w:val="12"/>
              </w:rPr>
              <w:t>службы государственной регистрации, када</w:t>
            </w:r>
            <w:r>
              <w:rPr>
                <w:rStyle w:val="12"/>
              </w:rPr>
              <w:softHyphen/>
              <w:t>стра и картографии по Республике Мордо</w:t>
            </w:r>
            <w:r>
              <w:rPr>
                <w:rStyle w:val="12"/>
              </w:rPr>
              <w:softHyphen/>
              <w:t>вия (по согласованию)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Иняткина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 xml:space="preserve">- глава администрации </w:t>
            </w:r>
            <w:proofErr w:type="spellStart"/>
            <w:r>
              <w:rPr>
                <w:rStyle w:val="12"/>
              </w:rPr>
              <w:t>Рузаевского</w:t>
            </w:r>
            <w:proofErr w:type="spellEnd"/>
            <w:r>
              <w:rPr>
                <w:rStyle w:val="12"/>
              </w:rPr>
              <w:t xml:space="preserve"> </w:t>
            </w:r>
            <w:proofErr w:type="gramStart"/>
            <w:r>
              <w:rPr>
                <w:rStyle w:val="12"/>
              </w:rPr>
              <w:t>муници</w:t>
            </w:r>
            <w:r>
              <w:rPr>
                <w:rStyle w:val="12"/>
              </w:rPr>
              <w:softHyphen/>
              <w:t>пального</w:t>
            </w:r>
            <w:proofErr w:type="gramEnd"/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Нина Васильевна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</w:pPr>
            <w:r>
              <w:rPr>
                <w:rStyle w:val="12"/>
              </w:rPr>
              <w:t>района (по согласованию)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Лушенкова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 xml:space="preserve">Руководитель Управления </w:t>
            </w:r>
            <w:proofErr w:type="gramStart"/>
            <w:r>
              <w:rPr>
                <w:rStyle w:val="12"/>
              </w:rPr>
              <w:t>Федеральной</w:t>
            </w:r>
            <w:proofErr w:type="gramEnd"/>
            <w:r>
              <w:rPr>
                <w:rStyle w:val="12"/>
              </w:rPr>
              <w:t xml:space="preserve"> на</w:t>
            </w:r>
            <w:r>
              <w:rPr>
                <w:rStyle w:val="12"/>
              </w:rPr>
              <w:softHyphen/>
              <w:t>логовой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Мария Григорьевна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/>
            </w:pPr>
            <w:r>
              <w:rPr>
                <w:rStyle w:val="12"/>
              </w:rPr>
              <w:t>службы по Республике Мордовия (по согласованию)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Макаров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начальник Государственного казенного уч</w:t>
            </w:r>
            <w:r>
              <w:rPr>
                <w:rStyle w:val="12"/>
              </w:rPr>
              <w:softHyphen/>
              <w:t>реждения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Сергей Валентинович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/>
            </w:pPr>
            <w:r>
              <w:rPr>
                <w:rStyle w:val="12"/>
              </w:rPr>
              <w:t>«Управление капитального строи</w:t>
            </w:r>
            <w:r>
              <w:rPr>
                <w:rStyle w:val="12"/>
              </w:rPr>
              <w:softHyphen/>
              <w:t>тельства Республики Мордовия»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Пакшин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директор Торгово-промышленной палаты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Константин Павлович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>Республики Мордовия (по согласованию)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Романенкова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и.о. Министра финансов Республики Мор</w:t>
            </w:r>
            <w:r>
              <w:rPr>
                <w:rStyle w:val="12"/>
              </w:rPr>
              <w:softHyphen/>
              <w:t>довия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Любовь Викторовна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</w:pP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Руженков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>- Заместитель Председателя Правительства —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Владимир Викторович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/>
            </w:pPr>
            <w:r>
              <w:rPr>
                <w:rStyle w:val="12"/>
              </w:rPr>
              <w:t>Министр торговли и предпринимательства Республики Мордовия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proofErr w:type="spellStart"/>
            <w:r>
              <w:rPr>
                <w:rStyle w:val="12"/>
              </w:rPr>
              <w:t>Самаркин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jc w:val="left"/>
            </w:pPr>
            <w:r>
              <w:rPr>
                <w:rStyle w:val="12"/>
              </w:rPr>
              <w:t>- директор Мордовского регионального фи</w:t>
            </w:r>
            <w:r>
              <w:rPr>
                <w:rStyle w:val="12"/>
              </w:rPr>
              <w:softHyphen/>
              <w:t>лиала</w:t>
            </w:r>
          </w:p>
        </w:tc>
      </w:tr>
      <w:tr w:rsidR="009C3AED" w:rsidTr="009C3AED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412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260" w:lineRule="exact"/>
              <w:ind w:left="40"/>
              <w:jc w:val="left"/>
            </w:pPr>
            <w:r>
              <w:rPr>
                <w:rStyle w:val="12"/>
              </w:rPr>
              <w:t>Николай Николаевич</w:t>
            </w:r>
          </w:p>
        </w:tc>
        <w:tc>
          <w:tcPr>
            <w:tcW w:w="6058" w:type="dxa"/>
            <w:shd w:val="clear" w:color="auto" w:fill="FFFFFF"/>
          </w:tcPr>
          <w:p w:rsidR="009C3AED" w:rsidRDefault="009C3AED" w:rsidP="009C3AED">
            <w:pPr>
              <w:pStyle w:val="5"/>
              <w:shd w:val="clear" w:color="auto" w:fill="auto"/>
              <w:spacing w:before="0" w:line="317" w:lineRule="exact"/>
              <w:jc w:val="left"/>
            </w:pPr>
            <w:r>
              <w:rPr>
                <w:rStyle w:val="12"/>
              </w:rPr>
              <w:t>ОАО «</w:t>
            </w:r>
            <w:proofErr w:type="spellStart"/>
            <w:r>
              <w:rPr>
                <w:rStyle w:val="12"/>
              </w:rPr>
              <w:t>Россельхозбанк</w:t>
            </w:r>
            <w:proofErr w:type="spellEnd"/>
            <w:r>
              <w:rPr>
                <w:rStyle w:val="12"/>
              </w:rPr>
              <w:t>» (по согласова</w:t>
            </w:r>
            <w:r>
              <w:rPr>
                <w:rStyle w:val="12"/>
              </w:rPr>
              <w:softHyphen/>
              <w:t>нию)</w:t>
            </w:r>
          </w:p>
        </w:tc>
      </w:tr>
    </w:tbl>
    <w:p w:rsidR="00CF180C" w:rsidRDefault="00CF180C">
      <w:pPr>
        <w:rPr>
          <w:sz w:val="2"/>
          <w:szCs w:val="2"/>
        </w:rPr>
      </w:pPr>
    </w:p>
    <w:p w:rsidR="00CF180C" w:rsidRDefault="00CF1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6168"/>
      </w:tblGrid>
      <w:tr w:rsidR="00CF180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lastRenderedPageBreak/>
              <w:t>Седов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9C3AED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 xml:space="preserve">Заместитель Председателя Правительства </w:t>
            </w:r>
            <w:r>
              <w:rPr>
                <w:rStyle w:val="32"/>
              </w:rPr>
              <w:t>-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Александр Иванович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9C3AED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after="60" w:line="260" w:lineRule="exact"/>
              <w:ind w:right="40"/>
              <w:jc w:val="left"/>
            </w:pPr>
            <w:r>
              <w:rPr>
                <w:rStyle w:val="12"/>
              </w:rPr>
              <w:t>Министр промышленности, науки и новых</w:t>
            </w:r>
            <w:r w:rsidR="009C3AED">
              <w:rPr>
                <w:rStyle w:val="12"/>
              </w:rPr>
              <w:t xml:space="preserve"> </w:t>
            </w:r>
            <w:r>
              <w:rPr>
                <w:rStyle w:val="12"/>
              </w:rPr>
              <w:t>технологий Республики Мордовия</w:t>
            </w:r>
          </w:p>
          <w:p w:rsidR="00CF180C" w:rsidRDefault="00CF180C">
            <w:pPr>
              <w:pStyle w:val="5"/>
              <w:framePr w:w="9456" w:wrap="notBeside" w:vAnchor="text" w:hAnchor="text" w:xAlign="center" w:y="1"/>
              <w:shd w:val="clear" w:color="auto" w:fill="auto"/>
              <w:spacing w:before="60" w:line="260" w:lineRule="exact"/>
              <w:ind w:left="2220"/>
              <w:jc w:val="left"/>
            </w:pP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Сидоров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Первый заместитель Председателя Прави</w:t>
            </w:r>
            <w:r w:rsidR="001C16EA">
              <w:rPr>
                <w:rStyle w:val="12"/>
              </w:rPr>
              <w:t>тельства</w:t>
            </w:r>
            <w:r>
              <w:rPr>
                <w:rStyle w:val="12"/>
              </w:rPr>
              <w:softHyphen/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Владимир Николаевич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2"/>
              </w:rPr>
              <w:t>-</w:t>
            </w:r>
            <w:r w:rsidR="00E93350">
              <w:rPr>
                <w:rStyle w:val="12"/>
              </w:rPr>
              <w:t>Министр сельского хозяйства и продовольствия Республики Мордовия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Сиушов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генеральный директор ОАО «Мордовце</w:t>
            </w:r>
            <w:r>
              <w:rPr>
                <w:rStyle w:val="12"/>
              </w:rPr>
              <w:softHyphen/>
            </w:r>
            <w:r w:rsidR="001C16EA">
              <w:rPr>
                <w:rStyle w:val="12"/>
              </w:rPr>
              <w:t>мент»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Сергей Иванович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(по согласованию)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Соколов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Министр информатизации и связи Респуб</w:t>
            </w:r>
            <w:r>
              <w:rPr>
                <w:rStyle w:val="12"/>
              </w:rPr>
              <w:softHyphen/>
            </w:r>
            <w:r w:rsidR="001C16EA">
              <w:rPr>
                <w:rStyle w:val="12"/>
              </w:rPr>
              <w:t>лики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Олег Александрович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Мордовия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Терелов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- Заместитель Председателя Правительства -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Евгений Александрович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2"/>
              </w:rPr>
              <w:t>Министр строительства и архитектуры Рес</w:t>
            </w:r>
            <w:r>
              <w:rPr>
                <w:rStyle w:val="12"/>
              </w:rPr>
              <w:softHyphen/>
              <w:t>публики Мордовия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Третьяков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председатель Государственного комитета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Анатолий Викторович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2"/>
              </w:rPr>
              <w:t>имущественных и земельных отношений Республики Мордовия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Тултаев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1C16EA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-глава</w:t>
            </w:r>
            <w:r w:rsidR="00E93350">
              <w:rPr>
                <w:rStyle w:val="12"/>
              </w:rPr>
              <w:t xml:space="preserve"> администрации городского округа Са</w:t>
            </w:r>
            <w:r w:rsidR="00E93350">
              <w:rPr>
                <w:rStyle w:val="12"/>
              </w:rPr>
              <w:softHyphen/>
            </w:r>
            <w:r>
              <w:rPr>
                <w:rStyle w:val="12"/>
              </w:rPr>
              <w:t>ранск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Петр Николаевич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(по согласованию)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Цыбаков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глава администрации Чамзинского муници</w:t>
            </w:r>
            <w:r>
              <w:rPr>
                <w:rStyle w:val="12"/>
              </w:rPr>
              <w:softHyphen/>
            </w:r>
            <w:r w:rsidR="001C16EA">
              <w:rPr>
                <w:rStyle w:val="12"/>
              </w:rPr>
              <w:t>пального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Вячеслав Геннадьевич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района (по согласованию)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Чибиркин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 w:rsidR="001C16EA">
              <w:rPr>
                <w:rStyle w:val="12"/>
              </w:rPr>
              <w:t>Председатель Г</w:t>
            </w:r>
            <w:r>
              <w:rPr>
                <w:rStyle w:val="12"/>
              </w:rPr>
              <w:t>осударственного Собрания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Владимир Васильевич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>Республики Мордовия (по согласованию)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Шкурихин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начальник Управления экономической поли</w:t>
            </w:r>
            <w:r>
              <w:rPr>
                <w:rStyle w:val="12"/>
              </w:rPr>
              <w:softHyphen/>
            </w:r>
            <w:r w:rsidR="001C16EA">
              <w:rPr>
                <w:rStyle w:val="12"/>
              </w:rPr>
              <w:t>тики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Анатолий Григорьевич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2"/>
              </w:rPr>
              <w:t>Администрации Главы Республики Мордовия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88" w:type="dxa"/>
            <w:shd w:val="clear" w:color="auto" w:fill="FFFFFF"/>
            <w:vAlign w:val="bottom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proofErr w:type="spellStart"/>
            <w:r>
              <w:rPr>
                <w:rStyle w:val="12"/>
              </w:rPr>
              <w:t>Якуба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27"/>
              </w:rPr>
              <w:t xml:space="preserve">- </w:t>
            </w:r>
            <w:r>
              <w:rPr>
                <w:rStyle w:val="12"/>
              </w:rPr>
              <w:t>генеральный директор АУ «Технопарк-</w:t>
            </w:r>
          </w:p>
        </w:tc>
      </w:tr>
      <w:tr w:rsidR="00CF180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88" w:type="dxa"/>
            <w:shd w:val="clear" w:color="auto" w:fill="FFFFFF"/>
          </w:tcPr>
          <w:p w:rsidR="00CF180C" w:rsidRDefault="00E93350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12"/>
              </w:rPr>
              <w:t>Виктор Васильевич</w:t>
            </w:r>
          </w:p>
        </w:tc>
        <w:tc>
          <w:tcPr>
            <w:tcW w:w="6168" w:type="dxa"/>
            <w:shd w:val="clear" w:color="auto" w:fill="FFFFFF"/>
          </w:tcPr>
          <w:p w:rsidR="00CF180C" w:rsidRDefault="00E93350" w:rsidP="001C16EA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</w:pPr>
            <w:r>
              <w:rPr>
                <w:rStyle w:val="12"/>
              </w:rPr>
              <w:t xml:space="preserve">Мордовия» (по </w:t>
            </w:r>
            <w:r>
              <w:rPr>
                <w:rStyle w:val="12"/>
              </w:rPr>
              <w:t>согласованию)</w:t>
            </w:r>
          </w:p>
        </w:tc>
      </w:tr>
    </w:tbl>
    <w:p w:rsidR="00CF180C" w:rsidRDefault="00CF180C">
      <w:pPr>
        <w:rPr>
          <w:sz w:val="2"/>
          <w:szCs w:val="2"/>
        </w:rPr>
      </w:pPr>
    </w:p>
    <w:p w:rsidR="00CF180C" w:rsidRDefault="00CF180C">
      <w:pPr>
        <w:rPr>
          <w:sz w:val="2"/>
          <w:szCs w:val="2"/>
        </w:rPr>
      </w:pPr>
    </w:p>
    <w:sectPr w:rsidR="00CF180C" w:rsidSect="00CF180C">
      <w:type w:val="continuous"/>
      <w:pgSz w:w="11909" w:h="16838"/>
      <w:pgMar w:top="1037" w:right="1080" w:bottom="1037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50" w:rsidRDefault="00E93350" w:rsidP="00CF180C">
      <w:r>
        <w:separator/>
      </w:r>
    </w:p>
  </w:endnote>
  <w:endnote w:type="continuationSeparator" w:id="0">
    <w:p w:rsidR="00E93350" w:rsidRDefault="00E93350" w:rsidP="00CF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50" w:rsidRDefault="00E93350"/>
  </w:footnote>
  <w:footnote w:type="continuationSeparator" w:id="0">
    <w:p w:rsidR="00E93350" w:rsidRDefault="00E933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9AE"/>
    <w:multiLevelType w:val="multilevel"/>
    <w:tmpl w:val="452E7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EF1"/>
    <w:multiLevelType w:val="multilevel"/>
    <w:tmpl w:val="804694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B19D4"/>
    <w:multiLevelType w:val="multilevel"/>
    <w:tmpl w:val="221611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8065C"/>
    <w:multiLevelType w:val="multilevel"/>
    <w:tmpl w:val="6E5E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91C90"/>
    <w:multiLevelType w:val="multilevel"/>
    <w:tmpl w:val="D2627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180C"/>
    <w:rsid w:val="00134B11"/>
    <w:rsid w:val="001C16EA"/>
    <w:rsid w:val="00861D50"/>
    <w:rsid w:val="009C3AED"/>
    <w:rsid w:val="00A5082F"/>
    <w:rsid w:val="00B245DA"/>
    <w:rsid w:val="00B720ED"/>
    <w:rsid w:val="00CF180C"/>
    <w:rsid w:val="00E93350"/>
    <w:rsid w:val="00F4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80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8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75"/>
      <w:sz w:val="62"/>
      <w:szCs w:val="62"/>
      <w:u w:val="none"/>
    </w:rPr>
  </w:style>
  <w:style w:type="character" w:customStyle="1" w:styleId="11">
    <w:name w:val="Заголовок №1"/>
    <w:basedOn w:val="1"/>
    <w:rsid w:val="00CF180C"/>
    <w:rPr>
      <w:color w:val="0000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Заголовок №2"/>
    <w:basedOn w:val="2"/>
    <w:rsid w:val="00CF180C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sid w:val="00CF180C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2MSReferenceSansSerif16pt-1pt">
    <w:name w:val="Основной текст (2) + MS Reference Sans Serif;16 pt;Не полужирный;Интервал -1 pt"/>
    <w:basedOn w:val="22"/>
    <w:rsid w:val="00CF180C"/>
    <w:rPr>
      <w:rFonts w:ascii="MS Reference Sans Serif" w:eastAsia="MS Reference Sans Serif" w:hAnsi="MS Reference Sans Serif" w:cs="MS Reference Sans Serif"/>
      <w:b/>
      <w:b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character" w:customStyle="1" w:styleId="25">
    <w:name w:val="Основной текст (2)"/>
    <w:basedOn w:val="22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2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2"/>
    <w:basedOn w:val="a4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2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CF1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F18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F180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w w:val="75"/>
      <w:sz w:val="62"/>
      <w:szCs w:val="62"/>
    </w:rPr>
  </w:style>
  <w:style w:type="paragraph" w:customStyle="1" w:styleId="20">
    <w:name w:val="Заголовок №2"/>
    <w:basedOn w:val="a"/>
    <w:link w:val="2"/>
    <w:rsid w:val="00CF180C"/>
    <w:pPr>
      <w:shd w:val="clear" w:color="auto" w:fill="FFFFFF"/>
      <w:spacing w:before="420" w:after="1020" w:line="0" w:lineRule="atLeast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CF180C"/>
    <w:pPr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CF180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F180C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..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dcterms:created xsi:type="dcterms:W3CDTF">2014-06-16T12:20:00Z</dcterms:created>
  <dcterms:modified xsi:type="dcterms:W3CDTF">2014-06-16T13:02:00Z</dcterms:modified>
</cp:coreProperties>
</file>