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C2" w:rsidRDefault="00A70ADF">
      <w:pPr>
        <w:pStyle w:val="d2e0e1ebe8f6fbeceeedeef8e8f0e8ededfbe9"/>
        <w:jc w:val="center"/>
      </w:pPr>
      <w:bookmarkStart w:id="0" w:name="_GoBack"/>
      <w:bookmarkEnd w:id="0"/>
      <w:r>
        <w:rPr>
          <w:rFonts w:ascii="Times New Roman" w:eastAsia="Courier New" w:hAnsi="Times New Roman" w:cs="Times New Roman"/>
          <w:sz w:val="28"/>
        </w:rPr>
        <w:t xml:space="preserve">                          </w:t>
      </w:r>
      <w:r>
        <w:rPr>
          <w:rStyle w:val="d6e2e5f2eee2eee5e2fbe4e5ebe5ede8e5"/>
          <w:rFonts w:ascii="Times New Roman" w:eastAsia="Courier New" w:hAnsi="Times New Roman" w:cs="Times New Roman"/>
          <w:sz w:val="28"/>
        </w:rPr>
        <w:t>Форма</w:t>
      </w:r>
    </w:p>
    <w:p w:rsidR="000A12C2" w:rsidRDefault="00A70ADF">
      <w:pPr>
        <w:pStyle w:val="d2e0e1ebe8f6fbeceeedeef8e8f0e8ededfbe9"/>
        <w:jc w:val="center"/>
        <w:rPr>
          <w:lang w:eastAsia="ru-RU"/>
        </w:rPr>
      </w:pPr>
      <w:r>
        <w:rPr>
          <w:rStyle w:val="d6e2e5f2eee2eee5e2fbe4e5ebe5ede8e5"/>
          <w:rFonts w:ascii="Times New Roman" w:eastAsia="Times New Roman" w:hAnsi="Times New Roman" w:cs="Times New Roman"/>
          <w:sz w:val="28"/>
          <w:lang w:eastAsia="ru-RU"/>
        </w:rPr>
        <w:t xml:space="preserve">                          </w:t>
      </w:r>
      <w:r>
        <w:rPr>
          <w:rStyle w:val="d6e2e5f2eee2eee5e2fbe4e5ebe5ede8e5"/>
          <w:rFonts w:ascii="Times New Roman" w:eastAsia="Times New Roman" w:hAnsi="Times New Roman" w:cs="Times New Roman"/>
          <w:sz w:val="28"/>
        </w:rPr>
        <w:t>сводки предложений</w:t>
      </w:r>
    </w:p>
    <w:p w:rsidR="000A12C2" w:rsidRDefault="000A12C2">
      <w:pPr>
        <w:rPr>
          <w:rFonts w:ascii="Times New Roman" w:eastAsia="Times New Roman" w:hAnsi="Times New Roman" w:cs="Times New Roman"/>
          <w:sz w:val="28"/>
        </w:rPr>
      </w:pP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>Ссылка на проект: http://www.e-mordovia.ru/otkrytye-dannye/normativnye-akty/teksty-proektov/ministerstvo-ekonomiki-rm/?department=selected_one&amp;section=276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Дата проведения публичных консультаций: </w:t>
      </w:r>
      <w:r w:rsidR="00A67425">
        <w:rPr>
          <w:rFonts w:ascii="Times New Roman" w:eastAsia="Times New Roman" w:hAnsi="Times New Roman" w:cs="Times New Roman"/>
        </w:rPr>
        <w:t>22.10</w:t>
      </w:r>
      <w:r>
        <w:rPr>
          <w:rFonts w:ascii="Times New Roman" w:eastAsia="Times New Roman" w:hAnsi="Times New Roman" w:cs="Times New Roman"/>
        </w:rPr>
        <w:t xml:space="preserve">.2019 г. </w:t>
      </w:r>
      <w:r w:rsidR="00A67425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A67425">
        <w:rPr>
          <w:rFonts w:ascii="Times New Roman" w:eastAsia="Times New Roman" w:hAnsi="Times New Roman" w:cs="Times New Roman"/>
        </w:rPr>
        <w:t>5.11</w:t>
      </w:r>
      <w:r>
        <w:rPr>
          <w:rFonts w:ascii="Times New Roman" w:eastAsia="Times New Roman" w:hAnsi="Times New Roman" w:cs="Times New Roman"/>
        </w:rPr>
        <w:t>.2019 г.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>Количество экспертов, участвовавших в обсуждении: 26</w:t>
      </w:r>
    </w:p>
    <w:p w:rsidR="000A12C2" w:rsidRDefault="000A12C2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10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1629"/>
        <w:gridCol w:w="3129"/>
        <w:gridCol w:w="4740"/>
      </w:tblGrid>
      <w:tr w:rsidR="000A12C2" w:rsidTr="00692A9C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  <w:jc w:val="center"/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Позиция участника публичных консультаций</w:t>
            </w:r>
          </w:p>
        </w:tc>
        <w:tc>
          <w:tcPr>
            <w:tcW w:w="4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Комментарии разработчика</w:t>
            </w:r>
          </w:p>
        </w:tc>
      </w:tr>
      <w:tr w:rsidR="000A12C2" w:rsidTr="00692A9C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C85497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 xml:space="preserve">АО «РМ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Рэйл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31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Pr="00C85497" w:rsidRDefault="00C854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85497">
              <w:rPr>
                <w:rFonts w:ascii="Times New Roman" w:hAnsi="Times New Roman" w:cs="Times New Roman"/>
              </w:rPr>
              <w:t>В соответствии с пп.2 п.2 Проекта, паспорт инвестиционного проекта изложен в новой редакции, но при этом нет каких-либо изменений, кроме как вносится дополнительная строка № 17, которая полностью дублирует строку № 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C85497" w:rsidP="00C85497">
            <w:pPr>
              <w:pStyle w:val="cdeef0ece0ebfcedfbe9f2e0e1ebe8f6e0"/>
            </w:pPr>
            <w:r w:rsidRPr="00C85497">
              <w:rPr>
                <w:rFonts w:ascii="Times New Roman" w:eastAsia="Times New Roman" w:hAnsi="Times New Roman" w:cs="Times New Roman"/>
              </w:rPr>
              <w:t xml:space="preserve">В Порядок заключения соглашений об осуществлении деятельности на территории опережающего социально-экономического развития, создаваемой на территории </w:t>
            </w:r>
            <w:proofErr w:type="spellStart"/>
            <w:r w:rsidRPr="00C85497">
              <w:rPr>
                <w:rFonts w:ascii="Times New Roman" w:eastAsia="Times New Roman" w:hAnsi="Times New Roman" w:cs="Times New Roman"/>
              </w:rPr>
              <w:t>монопрофильного</w:t>
            </w:r>
            <w:proofErr w:type="spellEnd"/>
            <w:r w:rsidRPr="00C85497">
              <w:rPr>
                <w:rFonts w:ascii="Times New Roman" w:eastAsia="Times New Roman" w:hAnsi="Times New Roman" w:cs="Times New Roman"/>
              </w:rPr>
              <w:t xml:space="preserve"> муниципального образования (моногорода) в Республике Мордовия, утвержденный постановлением Правительства Республики Мордовия от 27 октября 2017 г. № 568 вносятся корректорские правки в форму па</w:t>
            </w:r>
            <w:r w:rsidR="00ED6B7D">
              <w:rPr>
                <w:rFonts w:ascii="Times New Roman" w:eastAsia="Times New Roman" w:hAnsi="Times New Roman" w:cs="Times New Roman"/>
              </w:rPr>
              <w:t xml:space="preserve">спорта инвестиционного проекта в </w:t>
            </w:r>
            <w:r w:rsidR="00ED6B7D" w:rsidRPr="00ED6B7D">
              <w:rPr>
                <w:rFonts w:ascii="Times New Roman" w:eastAsia="Times New Roman" w:hAnsi="Times New Roman" w:cs="Times New Roman"/>
              </w:rPr>
              <w:t>части нумерации пунктов.</w:t>
            </w:r>
          </w:p>
        </w:tc>
      </w:tr>
      <w:tr w:rsidR="000A12C2" w:rsidTr="00692A9C">
        <w:tc>
          <w:tcPr>
            <w:tcW w:w="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ED6B7D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 xml:space="preserve">АО «РМ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Рэйл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31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Pr="00ED6B7D" w:rsidRDefault="00ED6B7D" w:rsidP="00ED6B7D">
            <w:pPr>
              <w:pStyle w:val="cdeef0ece0ebfcedfbe9f2e0e1ebe8f6e0"/>
              <w:rPr>
                <w:rFonts w:ascii="Times New Roman" w:hAnsi="Times New Roman" w:cs="Times New Roman"/>
              </w:rPr>
            </w:pPr>
            <w:r w:rsidRPr="00ED6B7D">
              <w:rPr>
                <w:rFonts w:ascii="Times New Roman" w:hAnsi="Times New Roman" w:cs="Times New Roman"/>
              </w:rPr>
              <w:t xml:space="preserve">«Просим рассмотреть возможность внесения изменений в проект постановления Правительства Республики Мордовия «О внесении изменений в отдельные постановления Правительства Республики Мордовия, дополнить пп.1 п.2 проекта указанием на исключение </w:t>
            </w:r>
            <w:proofErr w:type="spellStart"/>
            <w:r w:rsidRPr="00ED6B7D">
              <w:rPr>
                <w:rFonts w:ascii="Times New Roman" w:hAnsi="Times New Roman" w:cs="Times New Roman"/>
              </w:rPr>
              <w:t>абз</w:t>
            </w:r>
            <w:proofErr w:type="spellEnd"/>
            <w:r w:rsidRPr="00ED6B7D">
              <w:rPr>
                <w:rFonts w:ascii="Times New Roman" w:hAnsi="Times New Roman" w:cs="Times New Roman"/>
              </w:rPr>
              <w:t>. 9 п.19 Порядка»</w:t>
            </w:r>
          </w:p>
        </w:tc>
        <w:tc>
          <w:tcPr>
            <w:tcW w:w="4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ED6B7D" w:rsidP="00692A9C">
            <w:pPr>
              <w:pStyle w:val="cef1edeee2edeee9f2e5eaf1f2f1eef2f1f2f3efeeec"/>
              <w:ind w:left="-100" w:right="-4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Данное предложение не имеет отношения к проекту Постановления Правительства </w:t>
            </w:r>
            <w:r w:rsidRPr="00ED6B7D">
              <w:rPr>
                <w:rFonts w:ascii="Times New Roman" w:eastAsia="Times New Roman" w:hAnsi="Times New Roman" w:cs="Times New Roman"/>
                <w:sz w:val="24"/>
              </w:rPr>
              <w:t>«О внесении изменений в отдельные постановления Правительства Республики Мордовия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т.к. </w:t>
            </w:r>
            <w:proofErr w:type="spellStart"/>
            <w:r w:rsidR="00692A9C">
              <w:rPr>
                <w:rFonts w:ascii="Times New Roman" w:eastAsia="Times New Roman" w:hAnsi="Times New Roman" w:cs="Times New Roman"/>
                <w:sz w:val="24"/>
              </w:rPr>
              <w:t>указанный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="00A70ADF">
              <w:rPr>
                <w:rFonts w:ascii="Times New Roman" w:eastAsia="Times New Roman" w:hAnsi="Times New Roman" w:cs="Times New Roman"/>
                <w:sz w:val="24"/>
              </w:rPr>
              <w:t xml:space="preserve"> постановления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предусматривает внесения изменений в п.19 </w:t>
            </w:r>
            <w:r w:rsidRPr="00ED6B7D">
              <w:rPr>
                <w:rFonts w:ascii="Times New Roman" w:eastAsia="Times New Roman" w:hAnsi="Times New Roman" w:cs="Times New Roman"/>
                <w:sz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ED6B7D">
              <w:rPr>
                <w:rFonts w:ascii="Times New Roman" w:eastAsia="Times New Roman" w:hAnsi="Times New Roman" w:cs="Times New Roman"/>
                <w:sz w:val="24"/>
              </w:rPr>
              <w:t xml:space="preserve"> заключения соглашений об осуществлении деятельности на территории опережающего социально-экономического развития, создаваемой на территории </w:t>
            </w:r>
            <w:proofErr w:type="spellStart"/>
            <w:r w:rsidRPr="00ED6B7D">
              <w:rPr>
                <w:rFonts w:ascii="Times New Roman" w:eastAsia="Times New Roman" w:hAnsi="Times New Roman" w:cs="Times New Roman"/>
                <w:sz w:val="24"/>
              </w:rPr>
              <w:t>монопрофильного</w:t>
            </w:r>
            <w:proofErr w:type="spellEnd"/>
            <w:r w:rsidRPr="00ED6B7D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(моногорода) в Республике Мордовия, утвержденный постановлением Правительства Республики Мордовия от 27 октября 2017 г. № 568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0A12C2" w:rsidRDefault="000A12C2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98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8"/>
        <w:gridCol w:w="3278"/>
      </w:tblGrid>
      <w:tr w:rsidR="000A12C2"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692A9C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12C2"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ED6B7D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2C2"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12C2"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A70ADF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12C2" w:rsidRDefault="00692A9C">
            <w:pPr>
              <w:pStyle w:val="cdeef0ece0ebfcedfbe9f2e0e1ebe8f6e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0A12C2" w:rsidRDefault="000A12C2">
      <w:pPr>
        <w:pStyle w:val="d2e0e1ebe8f6fbeceeedeef8e8f0e8ededfbe9"/>
        <w:rPr>
          <w:rFonts w:ascii="Times New Roman" w:eastAsia="Times New Roman" w:hAnsi="Times New Roman" w:cs="Times New Roman"/>
        </w:rPr>
      </w:pP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      Журавлев И.Н.                          "</w:t>
      </w:r>
      <w:r w:rsidR="00692A9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"        </w:t>
      </w:r>
      <w:r w:rsidR="00692A9C">
        <w:rPr>
          <w:rFonts w:ascii="Times New Roman" w:eastAsia="Times New Roman" w:hAnsi="Times New Roman" w:cs="Times New Roman"/>
        </w:rPr>
        <w:t>нояб</w:t>
      </w:r>
      <w:r>
        <w:rPr>
          <w:rFonts w:ascii="Times New Roman" w:eastAsia="Times New Roman" w:hAnsi="Times New Roman" w:cs="Times New Roman"/>
        </w:rPr>
        <w:t>ря 2019 г.                     ________________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 Заместитель Министра 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экономики, торговли и 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предпринимательства </w:t>
      </w:r>
    </w:p>
    <w:p w:rsidR="000A12C2" w:rsidRDefault="00A70ADF">
      <w:pPr>
        <w:pStyle w:val="d2e0e1ebe8f6fbeceeedeef8e8f0e8ededfbe9"/>
      </w:pPr>
      <w:r>
        <w:rPr>
          <w:rFonts w:ascii="Times New Roman" w:eastAsia="Times New Roman" w:hAnsi="Times New Roman" w:cs="Times New Roman"/>
        </w:rPr>
        <w:t xml:space="preserve">Республики Мордовия                                                                            </w:t>
      </w:r>
    </w:p>
    <w:p w:rsidR="000A12C2" w:rsidRDefault="000A12C2"/>
    <w:sectPr w:rsidR="000A12C2" w:rsidSect="00ED6B7D">
      <w:pgSz w:w="11906" w:h="16800"/>
      <w:pgMar w:top="851" w:right="800" w:bottom="1440" w:left="1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C2"/>
    <w:rsid w:val="000A12C2"/>
    <w:rsid w:val="00692A9C"/>
    <w:rsid w:val="009A2BCB"/>
    <w:rsid w:val="00A67425"/>
    <w:rsid w:val="00A70ADF"/>
    <w:rsid w:val="00C85497"/>
    <w:rsid w:val="00E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6EDA-819B-4C03-AC42-58F096C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eastAsia="Liberation Serif" w:hAnsi="Arial" w:cs="Liberation Serif"/>
      <w:color w:val="000000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6e2e5f2eee2eee5e2fbe4e5ebe5ede8e5">
    <w:name w:val="Цd6вe2еe5тf2оeeвe2оeeеe5 вe2ыfbдe4еe5лebеe5нedиe8еe5"/>
    <w:qFormat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qFormat/>
    <w:rPr>
      <w:rFonts w:eastAsia="Times New Roman"/>
      <w:b w:val="0"/>
      <w:color w:val="106BBE"/>
    </w:rPr>
  </w:style>
  <w:style w:type="character" w:customStyle="1" w:styleId="c7e0e3eeebeee2eeea1c7ede0ea">
    <w:name w:val="Зc7аe0гe3оeeлebоeeвe2оeeкea 1 Зc7нedаe0кea"/>
    <w:basedOn w:val="a0"/>
    <w:qFormat/>
    <w:rPr>
      <w:rFonts w:ascii="Calibri Light" w:eastAsia="Calibri Light" w:hAnsi="Calibri Light"/>
      <w:b/>
      <w:sz w:val="32"/>
    </w:rPr>
  </w:style>
  <w:style w:type="character" w:customStyle="1" w:styleId="d6e2e5f2eee2eee5e2fbe4e5ebe5ede8e5e4ebffd2e5eaf1f2">
    <w:name w:val="Цd6вe2еe5тf2оeeвe2оeeеe5 вe2ыfbдe4еe5лebеe5нedиe8еe5 дe4лebяff Тd2еe5кeaсf1тf2"/>
    <w:qFormat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eastAsia="Arial"/>
    </w:rPr>
  </w:style>
  <w:style w:type="paragraph" w:styleId="a5">
    <w:name w:val="caption"/>
    <w:basedOn w:val="a"/>
    <w:qFormat/>
    <w:pPr>
      <w:spacing w:before="120" w:after="120"/>
    </w:pPr>
    <w:rPr>
      <w:rFonts w:eastAsia="Arial"/>
      <w:i/>
    </w:rPr>
  </w:style>
  <w:style w:type="paragraph" w:styleId="a6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customStyle="1" w:styleId="c7e0e3eeebeee2eeea1">
    <w:name w:val="Зc7аe0гe3оeeлebоeeвe2оeeкea 1"/>
    <w:basedOn w:val="a"/>
    <w:qFormat/>
    <w:pPr>
      <w:spacing w:before="108" w:after="108"/>
      <w:ind w:firstLine="0"/>
      <w:jc w:val="center"/>
    </w:pPr>
    <w:rPr>
      <w:b/>
      <w:color w:val="26282F"/>
      <w:lang w:eastAsia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 w:line="288" w:lineRule="auto"/>
    </w:pPr>
    <w:rPr>
      <w:lang w:eastAsia="ar-SA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lang w:eastAsia="ar-SA"/>
    </w:rPr>
  </w:style>
  <w:style w:type="paragraph" w:customStyle="1" w:styleId="d3eae0e7e0f2e5ebfc">
    <w:name w:val="Уd3кeaаe0зe7аe0тf2еe5лebьfc"/>
    <w:basedOn w:val="a"/>
    <w:qFormat/>
    <w:rPr>
      <w:lang w:eastAsia="ar-SA"/>
    </w:rPr>
  </w:style>
  <w:style w:type="paragraph" w:customStyle="1" w:styleId="cdeef0ece0ebfcedfbe9f2e0e1ebe8f6e0">
    <w:name w:val="Нcdоeeрf0мecаe0лebьfcнedыfbйe9 (тf2аe0бe1лebиe8цf6аe0)"/>
    <w:basedOn w:val="a"/>
    <w:qFormat/>
    <w:pPr>
      <w:ind w:firstLine="0"/>
    </w:pPr>
    <w:rPr>
      <w:lang w:eastAsia="ar-SA"/>
    </w:rPr>
  </w:style>
  <w:style w:type="paragraph" w:customStyle="1" w:styleId="d2e0e1ebe8f6fbeceeedeef8e8f0e8ededfbe9">
    <w:name w:val="Тd2аe0бe1лebиe8цf6ыfb (мecоeeнedоeeшf8иe8рf0иe8нedнedыfbйe9)"/>
    <w:basedOn w:val="a"/>
    <w:qFormat/>
    <w:pPr>
      <w:ind w:firstLine="0"/>
      <w:jc w:val="left"/>
    </w:pPr>
    <w:rPr>
      <w:rFonts w:ascii="Courier New" w:hAnsi="Courier New"/>
      <w:lang w:eastAsia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qFormat/>
    <w:pPr>
      <w:ind w:firstLine="708"/>
    </w:pPr>
    <w:rPr>
      <w:sz w:val="28"/>
      <w:lang w:eastAsia="ar-SA"/>
    </w:rPr>
  </w:style>
  <w:style w:type="paragraph" w:customStyle="1" w:styleId="a7">
    <w:name w:val="Текст в заданном формате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Дарья Фирсова</cp:lastModifiedBy>
  <cp:revision>2</cp:revision>
  <cp:lastPrinted>2019-01-29T14:54:00Z</cp:lastPrinted>
  <dcterms:created xsi:type="dcterms:W3CDTF">2019-11-08T15:07:00Z</dcterms:created>
  <dcterms:modified xsi:type="dcterms:W3CDTF">2019-11-08T15:07:00Z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Дарья Фирсова</vt:lpwstr>
  </property>
</Properties>
</file>